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0E0BB" w14:textId="77777777" w:rsidR="00205E70" w:rsidRPr="00FE5EB1" w:rsidRDefault="00205E70" w:rsidP="00FE3B6D">
      <w:pPr>
        <w:spacing w:line="276" w:lineRule="auto"/>
      </w:pPr>
      <w:r w:rsidRPr="002B2439">
        <w:rPr>
          <w:b/>
          <w:sz w:val="28"/>
          <w:szCs w:val="28"/>
        </w:rPr>
        <w:t>Random Advice for Preparing a Talk</w:t>
      </w:r>
      <w:r w:rsidR="002B2439" w:rsidRPr="002B2439">
        <w:rPr>
          <w:b/>
          <w:sz w:val="28"/>
          <w:szCs w:val="28"/>
        </w:rPr>
        <w:tab/>
      </w:r>
      <w:r w:rsidR="002B2439" w:rsidRPr="002B2439">
        <w:rPr>
          <w:b/>
          <w:sz w:val="28"/>
          <w:szCs w:val="28"/>
        </w:rPr>
        <w:tab/>
      </w:r>
      <w:r w:rsidR="002B2439" w:rsidRPr="00FE5EB1">
        <w:t>Nancy Reid, October 2016</w:t>
      </w:r>
    </w:p>
    <w:p w14:paraId="3ECA3894" w14:textId="77777777" w:rsidR="00205E70" w:rsidRPr="002B2439" w:rsidRDefault="00FE3B6D" w:rsidP="002B2439">
      <w:pPr>
        <w:pStyle w:val="Heading2"/>
        <w:numPr>
          <w:ilvl w:val="0"/>
          <w:numId w:val="8"/>
        </w:numPr>
      </w:pPr>
      <w:r w:rsidRPr="002B2439">
        <w:t>The look of your slides</w:t>
      </w:r>
    </w:p>
    <w:p w14:paraId="6EE96D04" w14:textId="77777777" w:rsidR="00FE3B6D" w:rsidRDefault="00FE3B6D" w:rsidP="00FE3B6D">
      <w:pPr>
        <w:pStyle w:val="ListParagraph"/>
        <w:spacing w:line="276" w:lineRule="auto"/>
        <w:ind w:left="360"/>
      </w:pPr>
    </w:p>
    <w:p w14:paraId="0C0817D6" w14:textId="77777777" w:rsidR="00701FA6" w:rsidRDefault="00205E70" w:rsidP="00701FA6">
      <w:pPr>
        <w:pStyle w:val="ListParagraph"/>
        <w:numPr>
          <w:ilvl w:val="0"/>
          <w:numId w:val="7"/>
        </w:numPr>
      </w:pPr>
      <w:r>
        <w:t xml:space="preserve">Most people use the beamer class in </w:t>
      </w:r>
      <w:proofErr w:type="spellStart"/>
      <w:r>
        <w:t>LateX</w:t>
      </w:r>
      <w:proofErr w:type="spellEnd"/>
      <w:r>
        <w:t xml:space="preserve">, see, for example </w:t>
      </w:r>
      <w:hyperlink r:id="rId6" w:history="1">
        <w:r w:rsidRPr="00205E70">
          <w:rPr>
            <w:rStyle w:val="Hyperlink"/>
          </w:rPr>
          <w:t>https://www.sharelatex.com/learn/Beamer</w:t>
        </w:r>
      </w:hyperlink>
      <w:r>
        <w:t>.</w:t>
      </w:r>
      <w:r w:rsidR="00701FA6">
        <w:t xml:space="preserve">  </w:t>
      </w:r>
    </w:p>
    <w:p w14:paraId="2D871714" w14:textId="403620A0" w:rsidR="00FE3B6D" w:rsidRPr="00AD2549" w:rsidRDefault="00701FA6" w:rsidP="00AD2549">
      <w:pPr>
        <w:pStyle w:val="ListParagraph"/>
        <w:numPr>
          <w:ilvl w:val="1"/>
          <w:numId w:val="7"/>
        </w:numPr>
        <w:rPr>
          <w:rStyle w:val="Hyperlink"/>
          <w:color w:val="auto"/>
          <w:u w:val="none"/>
        </w:rPr>
      </w:pPr>
      <w:proofErr w:type="spellStart"/>
      <w:r w:rsidRPr="00AD2549">
        <w:t>Powerpoint</w:t>
      </w:r>
      <w:proofErr w:type="spellEnd"/>
      <w:r w:rsidRPr="00AD2549">
        <w:t xml:space="preserve"> can be </w:t>
      </w:r>
      <w:r w:rsidR="002B2439" w:rsidRPr="00AD2549">
        <w:t>easier if you have a lot of pictures</w:t>
      </w:r>
      <w:r w:rsidRPr="00AD2549">
        <w:t xml:space="preserve">, but the mathematics often looks a bit weird.  I use </w:t>
      </w:r>
      <w:proofErr w:type="spellStart"/>
      <w:r w:rsidRPr="00AD2549">
        <w:t>LateXiT</w:t>
      </w:r>
      <w:proofErr w:type="spellEnd"/>
      <w:r w:rsidRPr="00AD2549">
        <w:t xml:space="preserve"> to ins</w:t>
      </w:r>
      <w:r w:rsidR="00EA5EA0" w:rsidRPr="00AD2549">
        <w:t xml:space="preserve">ert mathematics if I’m using PP: </w:t>
      </w:r>
      <w:hyperlink r:id="rId7" w:history="1">
        <w:r w:rsidR="00EA5EA0" w:rsidRPr="00AD2549">
          <w:rPr>
            <w:rStyle w:val="Hyperlink"/>
          </w:rPr>
          <w:t>https://www.macupdate.com/app/mac/17889/latexit</w:t>
        </w:r>
      </w:hyperlink>
    </w:p>
    <w:p w14:paraId="263952AE" w14:textId="77777777" w:rsidR="00AD2549" w:rsidRPr="00AD2549" w:rsidRDefault="00AD2549" w:rsidP="00AD2549">
      <w:pPr>
        <w:pStyle w:val="ListParagraph"/>
        <w:ind w:left="1440"/>
      </w:pPr>
    </w:p>
    <w:p w14:paraId="328D25CB" w14:textId="77777777" w:rsidR="00205E70" w:rsidRDefault="00205E70" w:rsidP="00FE3B6D">
      <w:pPr>
        <w:pStyle w:val="ListParagraph"/>
        <w:numPr>
          <w:ilvl w:val="0"/>
          <w:numId w:val="1"/>
        </w:numPr>
        <w:spacing w:line="276" w:lineRule="auto"/>
      </w:pPr>
      <w:r w:rsidRPr="00FE3B6D">
        <w:rPr>
          <w:b/>
          <w:color w:val="0000FF"/>
        </w:rPr>
        <w:t>Get rid of the beamer junk</w:t>
      </w:r>
      <w:r>
        <w:t xml:space="preserve"> in the bottom corner of your slide with </w:t>
      </w:r>
      <w:r w:rsidRPr="00FE3B6D">
        <w:rPr>
          <w:rFonts w:ascii="Courier" w:hAnsi="Courier"/>
        </w:rPr>
        <w:t>\</w:t>
      </w:r>
      <w:proofErr w:type="spellStart"/>
      <w:r w:rsidRPr="00FE3B6D">
        <w:rPr>
          <w:rFonts w:ascii="Courier" w:hAnsi="Courier"/>
        </w:rPr>
        <w:t>beamertemplatenavigationsymbolsempty</w:t>
      </w:r>
      <w:proofErr w:type="spellEnd"/>
      <w:r>
        <w:t xml:space="preserve"> in your preamble.</w:t>
      </w:r>
    </w:p>
    <w:p w14:paraId="6BEFBA2E" w14:textId="77777777" w:rsidR="00FE3B6D" w:rsidRDefault="00FE3B6D" w:rsidP="00FE3B6D">
      <w:pPr>
        <w:pStyle w:val="ListParagraph"/>
        <w:spacing w:line="276" w:lineRule="auto"/>
      </w:pPr>
    </w:p>
    <w:p w14:paraId="66C663F4" w14:textId="77777777" w:rsidR="00FE3B6D" w:rsidRDefault="00205E70" w:rsidP="00FE3B6D">
      <w:pPr>
        <w:pStyle w:val="ListParagraph"/>
        <w:numPr>
          <w:ilvl w:val="0"/>
          <w:numId w:val="1"/>
        </w:numPr>
        <w:spacing w:line="276" w:lineRule="auto"/>
      </w:pPr>
      <w:r w:rsidRPr="00FE3B6D">
        <w:rPr>
          <w:b/>
          <w:color w:val="0000FF"/>
        </w:rPr>
        <w:t>Use a simple slide theme.</w:t>
      </w:r>
      <w:r>
        <w:t xml:space="preserve">  </w:t>
      </w:r>
      <w:r w:rsidRPr="008450D5">
        <w:t>Many versions</w:t>
      </w:r>
      <w:r>
        <w:t xml:space="preserve"> use up a lot of  screen space with outline text and this is rarely helpful.  </w:t>
      </w:r>
      <w:hyperlink r:id="rId8" w:history="1">
        <w:r w:rsidR="008450D5" w:rsidRPr="008450D5">
          <w:rPr>
            <w:rStyle w:val="Hyperlink"/>
          </w:rPr>
          <w:t>https://www.hartwork.org/beamer-theme-matrix/</w:t>
        </w:r>
      </w:hyperlink>
    </w:p>
    <w:p w14:paraId="63F5818C" w14:textId="77777777" w:rsidR="00205E70" w:rsidRDefault="00205E70" w:rsidP="00FE3B6D">
      <w:pPr>
        <w:pStyle w:val="ListParagraph"/>
        <w:numPr>
          <w:ilvl w:val="1"/>
          <w:numId w:val="1"/>
        </w:numPr>
        <w:spacing w:line="276" w:lineRule="auto"/>
      </w:pPr>
      <w:r>
        <w:t>On the left an (</w:t>
      </w:r>
      <w:proofErr w:type="spellStart"/>
      <w:r>
        <w:t>imho</w:t>
      </w:r>
      <w:proofErr w:type="spellEnd"/>
      <w:r>
        <w:t>) awful example</w:t>
      </w:r>
      <w:r w:rsidR="00903854">
        <w:t xml:space="preserve"> (Berkeley them</w:t>
      </w:r>
      <w:r w:rsidR="00FE3B6D">
        <w:t>e</w:t>
      </w:r>
      <w:r w:rsidR="00903854">
        <w:t>)</w:t>
      </w:r>
      <w:r>
        <w:t xml:space="preserve">: -- </w:t>
      </w:r>
      <w:proofErr w:type="spellStart"/>
      <w:r>
        <w:t>chartjunk</w:t>
      </w:r>
      <w:proofErr w:type="spellEnd"/>
      <w:r>
        <w:t xml:space="preserve"> at the bottom, ugly box bullets, wasted screen space. On the right a much cleaner look</w:t>
      </w:r>
      <w:r w:rsidR="00903854">
        <w:t xml:space="preserve"> (Singapore theme)</w:t>
      </w:r>
      <w:r>
        <w:t xml:space="preserve">. </w:t>
      </w:r>
    </w:p>
    <w:p w14:paraId="5C77C601" w14:textId="77777777" w:rsidR="00205E70" w:rsidRDefault="00205E70" w:rsidP="00FE3B6D">
      <w:pPr>
        <w:spacing w:line="276" w:lineRule="auto"/>
        <w:ind w:left="720"/>
      </w:pPr>
      <w:r>
        <w:rPr>
          <w:noProof/>
          <w:lang w:eastAsia="en-US"/>
        </w:rPr>
        <w:drawing>
          <wp:inline distT="0" distB="0" distL="0" distR="0" wp14:anchorId="1FE6671C" wp14:editId="650E560A">
            <wp:extent cx="2663687" cy="2026363"/>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0 at 12.19.51 PM.jpg"/>
                    <pic:cNvPicPr/>
                  </pic:nvPicPr>
                  <pic:blipFill>
                    <a:blip r:embed="rId9">
                      <a:extLst>
                        <a:ext uri="{28A0092B-C50C-407E-A947-70E740481C1C}">
                          <a14:useLocalDpi xmlns:a14="http://schemas.microsoft.com/office/drawing/2010/main" val="0"/>
                        </a:ext>
                      </a:extLst>
                    </a:blip>
                    <a:stretch>
                      <a:fillRect/>
                    </a:stretch>
                  </pic:blipFill>
                  <pic:spPr>
                    <a:xfrm>
                      <a:off x="0" y="0"/>
                      <a:ext cx="2663687" cy="2026363"/>
                    </a:xfrm>
                    <a:prstGeom prst="rect">
                      <a:avLst/>
                    </a:prstGeom>
                  </pic:spPr>
                </pic:pic>
              </a:graphicData>
            </a:graphic>
          </wp:inline>
        </w:drawing>
      </w:r>
      <w:r>
        <w:rPr>
          <w:noProof/>
          <w:lang w:eastAsia="en-US"/>
        </w:rPr>
        <w:drawing>
          <wp:inline distT="0" distB="0" distL="0" distR="0" wp14:anchorId="7207B8AA" wp14:editId="2D443557">
            <wp:extent cx="3000353" cy="20519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0 at 12.22.10 PM.jpg"/>
                    <pic:cNvPicPr/>
                  </pic:nvPicPr>
                  <pic:blipFill>
                    <a:blip r:embed="rId10">
                      <a:extLst>
                        <a:ext uri="{28A0092B-C50C-407E-A947-70E740481C1C}">
                          <a14:useLocalDpi xmlns:a14="http://schemas.microsoft.com/office/drawing/2010/main" val="0"/>
                        </a:ext>
                      </a:extLst>
                    </a:blip>
                    <a:stretch>
                      <a:fillRect/>
                    </a:stretch>
                  </pic:blipFill>
                  <pic:spPr>
                    <a:xfrm>
                      <a:off x="0" y="0"/>
                      <a:ext cx="3000353" cy="2051999"/>
                    </a:xfrm>
                    <a:prstGeom prst="rect">
                      <a:avLst/>
                    </a:prstGeom>
                  </pic:spPr>
                </pic:pic>
              </a:graphicData>
            </a:graphic>
          </wp:inline>
        </w:drawing>
      </w:r>
    </w:p>
    <w:p w14:paraId="79F3EEA6" w14:textId="2509F413" w:rsidR="00FE3B6D" w:rsidRDefault="00701FA6" w:rsidP="00701FA6">
      <w:pPr>
        <w:pStyle w:val="ListParagraph"/>
        <w:numPr>
          <w:ilvl w:val="0"/>
          <w:numId w:val="4"/>
        </w:numPr>
        <w:spacing w:line="276" w:lineRule="auto"/>
      </w:pPr>
      <w:r>
        <w:t>You can find nice</w:t>
      </w:r>
      <w:r w:rsidR="00903854">
        <w:t xml:space="preserve"> themes by poking around the internet; for example </w:t>
      </w:r>
      <w:bookmarkStart w:id="0" w:name="OLE_LINK5"/>
      <w:bookmarkStart w:id="1" w:name="OLE_LINK6"/>
      <w:r w:rsidR="002B2439" w:rsidRPr="008450D5">
        <w:t>Karl Broman</w:t>
      </w:r>
      <w:r w:rsidR="002B2439">
        <w:t xml:space="preserve"> has made available a design with </w:t>
      </w:r>
      <w:bookmarkEnd w:id="0"/>
      <w:bookmarkEnd w:id="1"/>
      <w:r w:rsidR="00903854">
        <w:t>an especially clean look</w:t>
      </w:r>
      <w:r w:rsidR="008450D5">
        <w:t>:</w:t>
      </w:r>
      <w:r w:rsidR="00AD2549">
        <w:t xml:space="preserve"> see </w:t>
      </w:r>
      <w:hyperlink r:id="rId11" w:history="1">
        <w:r w:rsidR="00AD2549" w:rsidRPr="00AD2549">
          <w:rPr>
            <w:rStyle w:val="Hyperlink"/>
          </w:rPr>
          <w:t>https://kbroman.wordpress.com/2013/10/07/better-looking-latexbeamer-slides/</w:t>
        </w:r>
      </w:hyperlink>
      <w:bookmarkStart w:id="2" w:name="_GoBack"/>
      <w:bookmarkEnd w:id="2"/>
    </w:p>
    <w:p w14:paraId="7FA9730B" w14:textId="77777777" w:rsidR="00205E70" w:rsidRDefault="00FE3B6D" w:rsidP="00FE3B6D">
      <w:pPr>
        <w:pStyle w:val="ListParagraph"/>
        <w:numPr>
          <w:ilvl w:val="0"/>
          <w:numId w:val="4"/>
        </w:numPr>
        <w:spacing w:line="276" w:lineRule="auto"/>
      </w:pPr>
      <w:r w:rsidRPr="00FE3B6D">
        <w:rPr>
          <w:rFonts w:ascii="Courier" w:hAnsi="Courier"/>
        </w:rPr>
        <w:t>\</w:t>
      </w:r>
      <w:proofErr w:type="spellStart"/>
      <w:r w:rsidRPr="00FE3B6D">
        <w:rPr>
          <w:rFonts w:ascii="Courier" w:hAnsi="Courier"/>
        </w:rPr>
        <w:t>setlength</w:t>
      </w:r>
      <w:proofErr w:type="spellEnd"/>
      <w:r w:rsidRPr="00FE3B6D">
        <w:rPr>
          <w:rFonts w:ascii="Courier" w:hAnsi="Courier"/>
        </w:rPr>
        <w:t>{\</w:t>
      </w:r>
      <w:proofErr w:type="spellStart"/>
      <w:r w:rsidRPr="00FE3B6D">
        <w:rPr>
          <w:rFonts w:ascii="Courier" w:hAnsi="Courier"/>
        </w:rPr>
        <w:t>leftmargini</w:t>
      </w:r>
      <w:proofErr w:type="spellEnd"/>
      <w:r w:rsidRPr="00FE3B6D">
        <w:rPr>
          <w:rFonts w:ascii="Courier" w:hAnsi="Courier"/>
        </w:rPr>
        <w:t>}{5pt}</w:t>
      </w:r>
      <w:r>
        <w:t xml:space="preserve"> gives you a smaller left margin, often useful if you have a lot of bullet lists</w:t>
      </w:r>
    </w:p>
    <w:p w14:paraId="22AF63D6" w14:textId="77777777" w:rsidR="00701FA6" w:rsidRDefault="002B2439" w:rsidP="008450D5">
      <w:pPr>
        <w:pStyle w:val="ListParagraph"/>
        <w:numPr>
          <w:ilvl w:val="0"/>
          <w:numId w:val="4"/>
        </w:numPr>
        <w:spacing w:line="276" w:lineRule="auto"/>
      </w:pPr>
      <w:r>
        <w:rPr>
          <w:rFonts w:ascii="Courier" w:hAnsi="Courier"/>
        </w:rPr>
        <w:t>\</w:t>
      </w:r>
      <w:proofErr w:type="spellStart"/>
      <w:r>
        <w:rPr>
          <w:rFonts w:ascii="Courier" w:hAnsi="Courier"/>
        </w:rPr>
        <w:t>documentclass</w:t>
      </w:r>
      <w:proofErr w:type="spellEnd"/>
      <w:r>
        <w:rPr>
          <w:rFonts w:ascii="Courier" w:hAnsi="Courier"/>
        </w:rPr>
        <w:t>[t</w:t>
      </w:r>
      <w:r w:rsidRPr="00FE3B6D">
        <w:rPr>
          <w:rFonts w:ascii="Courier" w:hAnsi="Courier"/>
        </w:rPr>
        <w:t>]{beamer}</w:t>
      </w:r>
      <w:r>
        <w:rPr>
          <w:rFonts w:ascii="Courier" w:hAnsi="Courier"/>
        </w:rPr>
        <w:t xml:space="preserve"> </w:t>
      </w:r>
      <w:r>
        <w:t xml:space="preserve">starts text at the top of the slide; leaving this out centers the text vertically. I think it looks better at the top. </w:t>
      </w:r>
    </w:p>
    <w:p w14:paraId="3D95BF84" w14:textId="77777777" w:rsidR="008450D5" w:rsidRDefault="008450D5" w:rsidP="008450D5">
      <w:pPr>
        <w:pStyle w:val="ListParagraph"/>
        <w:spacing w:line="276" w:lineRule="auto"/>
        <w:ind w:left="1440"/>
      </w:pPr>
    </w:p>
    <w:p w14:paraId="34E0FC54" w14:textId="77777777" w:rsidR="00701FA6" w:rsidRDefault="00903854" w:rsidP="00701FA6">
      <w:pPr>
        <w:pStyle w:val="ListParagraph"/>
        <w:numPr>
          <w:ilvl w:val="0"/>
          <w:numId w:val="1"/>
        </w:numPr>
        <w:spacing w:line="276" w:lineRule="auto"/>
      </w:pPr>
      <w:r>
        <w:t xml:space="preserve">Use </w:t>
      </w:r>
      <w:proofErr w:type="spellStart"/>
      <w:r w:rsidRPr="00903854">
        <w:rPr>
          <w:color w:val="0000FF"/>
        </w:rPr>
        <w:t>colours</w:t>
      </w:r>
      <w:proofErr w:type="spellEnd"/>
      <w:r>
        <w:t xml:space="preserve">, not </w:t>
      </w:r>
      <w:r w:rsidRPr="00903854">
        <w:rPr>
          <w:b/>
        </w:rPr>
        <w:t>bold</w:t>
      </w:r>
      <w:r>
        <w:t xml:space="preserve"> or </w:t>
      </w:r>
      <w:r w:rsidRPr="00903854">
        <w:rPr>
          <w:i/>
        </w:rPr>
        <w:t>italics</w:t>
      </w:r>
      <w:r>
        <w:t xml:space="preserve">, to highlight words or phrases. But use them sparingly – three </w:t>
      </w:r>
      <w:proofErr w:type="spellStart"/>
      <w:r w:rsidRPr="00701FA6">
        <w:rPr>
          <w:color w:val="FF0000"/>
        </w:rPr>
        <w:t>colours</w:t>
      </w:r>
      <w:proofErr w:type="spellEnd"/>
      <w:r>
        <w:t xml:space="preserve"> should</w:t>
      </w:r>
      <w:r w:rsidR="00701FA6">
        <w:t xml:space="preserve"> be enough for any talk.</w:t>
      </w:r>
      <w:r w:rsidR="002B2439">
        <w:t xml:space="preserve"> Don’t use </w:t>
      </w:r>
      <w:r w:rsidR="002B2439">
        <w:rPr>
          <w:rFonts w:ascii="Courier" w:hAnsi="Courier"/>
        </w:rPr>
        <w:t>\</w:t>
      </w:r>
      <w:r w:rsidR="002B2439" w:rsidRPr="002B2439">
        <w:rPr>
          <w:rFonts w:ascii="Courier" w:hAnsi="Courier"/>
          <w:highlight w:val="green"/>
        </w:rPr>
        <w:t>green</w:t>
      </w:r>
      <w:r w:rsidR="002B2439">
        <w:rPr>
          <w:rFonts w:ascii="Courier" w:hAnsi="Courier"/>
        </w:rPr>
        <w:t xml:space="preserve"> – </w:t>
      </w:r>
      <w:r w:rsidR="002B2439">
        <w:t xml:space="preserve">create </w:t>
      </w:r>
      <w:r w:rsidR="002B2439" w:rsidRPr="002B2439">
        <w:rPr>
          <w:color w:val="008000"/>
        </w:rPr>
        <w:t>a dark</w:t>
      </w:r>
      <w:r w:rsidR="002B2439">
        <w:rPr>
          <w:color w:val="008000"/>
        </w:rPr>
        <w:t>er</w:t>
      </w:r>
      <w:r w:rsidR="002B2439" w:rsidRPr="002B2439">
        <w:rPr>
          <w:color w:val="008000"/>
        </w:rPr>
        <w:t xml:space="preserve"> green</w:t>
      </w:r>
      <w:r w:rsidR="002B2439">
        <w:t xml:space="preserve"> if green is your </w:t>
      </w:r>
      <w:proofErr w:type="spellStart"/>
      <w:r w:rsidR="002B2439">
        <w:t>favourite</w:t>
      </w:r>
      <w:proofErr w:type="spellEnd"/>
      <w:r w:rsidR="002B2439">
        <w:t xml:space="preserve"> </w:t>
      </w:r>
      <w:proofErr w:type="spellStart"/>
      <w:r w:rsidR="002B2439">
        <w:t>colour</w:t>
      </w:r>
      <w:proofErr w:type="spellEnd"/>
    </w:p>
    <w:p w14:paraId="363CE008" w14:textId="77777777" w:rsidR="00701FA6" w:rsidRDefault="00701FA6" w:rsidP="00701FA6">
      <w:pPr>
        <w:pStyle w:val="ListParagraph"/>
        <w:spacing w:line="276" w:lineRule="auto"/>
      </w:pPr>
    </w:p>
    <w:p w14:paraId="586B719D" w14:textId="77777777" w:rsidR="00701FA6" w:rsidRDefault="00701FA6" w:rsidP="00701FA6">
      <w:pPr>
        <w:pStyle w:val="ListParagraph"/>
        <w:spacing w:line="276" w:lineRule="auto"/>
      </w:pPr>
    </w:p>
    <w:p w14:paraId="6ED7D4BB" w14:textId="09173F7F" w:rsidR="002B2439" w:rsidRDefault="00701FA6" w:rsidP="002B2439">
      <w:pPr>
        <w:pStyle w:val="Heading2"/>
        <w:numPr>
          <w:ilvl w:val="0"/>
          <w:numId w:val="8"/>
        </w:numPr>
      </w:pPr>
      <w:r>
        <w:t>The presentation</w:t>
      </w:r>
    </w:p>
    <w:p w14:paraId="5BEB98D7" w14:textId="77777777" w:rsidR="005C2F96" w:rsidRPr="005C2F96" w:rsidRDefault="005C2F96" w:rsidP="005C2F96"/>
    <w:p w14:paraId="6908F082" w14:textId="77777777" w:rsidR="00701FA6" w:rsidRDefault="00701FA6" w:rsidP="00701FA6">
      <w:pPr>
        <w:pStyle w:val="ListParagraph"/>
        <w:numPr>
          <w:ilvl w:val="0"/>
          <w:numId w:val="1"/>
        </w:numPr>
        <w:spacing w:line="276" w:lineRule="auto"/>
      </w:pPr>
      <w:r>
        <w:t xml:space="preserve">Plan on </w:t>
      </w:r>
      <w:r w:rsidRPr="00701FA6">
        <w:rPr>
          <w:b/>
          <w:color w:val="0000FF"/>
        </w:rPr>
        <w:t>one slide per minute</w:t>
      </w:r>
      <w:r>
        <w:t xml:space="preserve"> of allotted time.  Do you really need an outline slide?  Possibly, for a one-hour presentation, but very </w:t>
      </w:r>
      <w:proofErr w:type="spellStart"/>
      <w:r>
        <w:t>very</w:t>
      </w:r>
      <w:proofErr w:type="spellEnd"/>
      <w:r>
        <w:t xml:space="preserve"> rarely for half an hour or less.</w:t>
      </w:r>
    </w:p>
    <w:p w14:paraId="16FF9EB2" w14:textId="77777777" w:rsidR="00701FA6" w:rsidRDefault="00701FA6" w:rsidP="00701FA6">
      <w:pPr>
        <w:pStyle w:val="ListParagraph"/>
        <w:spacing w:line="276" w:lineRule="auto"/>
      </w:pPr>
    </w:p>
    <w:p w14:paraId="6777C29E" w14:textId="77777777" w:rsidR="00FE3B6D" w:rsidRDefault="00903854" w:rsidP="00FE3B6D">
      <w:pPr>
        <w:pStyle w:val="ListParagraph"/>
        <w:numPr>
          <w:ilvl w:val="0"/>
          <w:numId w:val="1"/>
        </w:numPr>
        <w:spacing w:line="276" w:lineRule="auto"/>
      </w:pPr>
      <w:r w:rsidRPr="00701FA6">
        <w:rPr>
          <w:b/>
          <w:color w:val="0000FF"/>
        </w:rPr>
        <w:t>Beware the laser pointer</w:t>
      </w:r>
      <w:r>
        <w:t xml:space="preserve">.  They often don’t work, and when they do they often jump around.  </w:t>
      </w:r>
      <w:r w:rsidR="00701FA6">
        <w:t>You can highlight points in many creative ways in beamer</w:t>
      </w:r>
    </w:p>
    <w:p w14:paraId="78720AD3" w14:textId="77777777" w:rsidR="00FE3B6D" w:rsidRDefault="00903854" w:rsidP="00FE3B6D">
      <w:pPr>
        <w:pStyle w:val="ListParagraph"/>
        <w:numPr>
          <w:ilvl w:val="1"/>
          <w:numId w:val="1"/>
        </w:numPr>
        <w:spacing w:line="276" w:lineRule="auto"/>
      </w:pPr>
      <w:r>
        <w:t xml:space="preserve"> the easiest is to put </w:t>
      </w:r>
      <w:r w:rsidRPr="00FE3B6D">
        <w:rPr>
          <w:rFonts w:ascii="Courier" w:hAnsi="Courier"/>
        </w:rPr>
        <w:t>\pause</w:t>
      </w:r>
      <w:r>
        <w:t xml:space="preserve"> after a block of text.  </w:t>
      </w:r>
    </w:p>
    <w:p w14:paraId="4A164247" w14:textId="77777777" w:rsidR="00FE3B6D" w:rsidRPr="00701FA6" w:rsidRDefault="00903854" w:rsidP="00701FA6">
      <w:pPr>
        <w:pStyle w:val="ListParagraph"/>
        <w:numPr>
          <w:ilvl w:val="2"/>
          <w:numId w:val="1"/>
        </w:numPr>
        <w:spacing w:line="276" w:lineRule="auto"/>
        <w:rPr>
          <w:sz w:val="20"/>
          <w:szCs w:val="20"/>
        </w:rPr>
      </w:pPr>
      <w:r w:rsidRPr="00701FA6">
        <w:rPr>
          <w:sz w:val="20"/>
          <w:szCs w:val="20"/>
        </w:rPr>
        <w:t xml:space="preserve">On the first line of your </w:t>
      </w:r>
      <w:proofErr w:type="spellStart"/>
      <w:r w:rsidRPr="00701FA6">
        <w:rPr>
          <w:sz w:val="20"/>
          <w:szCs w:val="20"/>
        </w:rPr>
        <w:t>tex</w:t>
      </w:r>
      <w:proofErr w:type="spellEnd"/>
      <w:r w:rsidRPr="00701FA6">
        <w:rPr>
          <w:sz w:val="20"/>
          <w:szCs w:val="20"/>
        </w:rPr>
        <w:t xml:space="preserve"> file: </w:t>
      </w:r>
      <w:r w:rsidR="00701FA6" w:rsidRPr="00701FA6">
        <w:rPr>
          <w:rFonts w:ascii="Courier" w:hAnsi="Courier"/>
          <w:sz w:val="20"/>
          <w:szCs w:val="20"/>
        </w:rPr>
        <w:t>\</w:t>
      </w:r>
      <w:proofErr w:type="spellStart"/>
      <w:r w:rsidR="00701FA6" w:rsidRPr="00701FA6">
        <w:rPr>
          <w:rFonts w:ascii="Courier" w:hAnsi="Courier"/>
          <w:sz w:val="20"/>
          <w:szCs w:val="20"/>
        </w:rPr>
        <w:t>documentclass</w:t>
      </w:r>
      <w:proofErr w:type="spellEnd"/>
      <w:r w:rsidR="00701FA6" w:rsidRPr="00701FA6">
        <w:rPr>
          <w:rFonts w:ascii="Courier" w:hAnsi="Courier"/>
          <w:sz w:val="20"/>
          <w:szCs w:val="20"/>
        </w:rPr>
        <w:t>[</w:t>
      </w:r>
      <w:r w:rsidRPr="00701FA6">
        <w:rPr>
          <w:rFonts w:ascii="Courier" w:hAnsi="Courier"/>
          <w:sz w:val="20"/>
          <w:szCs w:val="20"/>
        </w:rPr>
        <w:t>handout]{beamer}</w:t>
      </w:r>
      <w:r w:rsidRPr="00701FA6">
        <w:rPr>
          <w:sz w:val="20"/>
          <w:szCs w:val="20"/>
        </w:rPr>
        <w:t xml:space="preserve"> will put all the text of a slide at once</w:t>
      </w:r>
    </w:p>
    <w:p w14:paraId="52F980EC" w14:textId="77777777" w:rsidR="00903854" w:rsidRPr="00701FA6" w:rsidRDefault="00701FA6" w:rsidP="00701FA6">
      <w:pPr>
        <w:pStyle w:val="ListParagraph"/>
        <w:numPr>
          <w:ilvl w:val="2"/>
          <w:numId w:val="1"/>
        </w:numPr>
        <w:spacing w:line="276" w:lineRule="auto"/>
        <w:rPr>
          <w:sz w:val="20"/>
          <w:szCs w:val="20"/>
        </w:rPr>
      </w:pPr>
      <w:bookmarkStart w:id="3" w:name="OLE_LINK1"/>
      <w:bookmarkStart w:id="4" w:name="OLE_LINK2"/>
      <w:r w:rsidRPr="00701FA6">
        <w:rPr>
          <w:rFonts w:ascii="Courier" w:hAnsi="Courier"/>
          <w:sz w:val="20"/>
          <w:szCs w:val="20"/>
        </w:rPr>
        <w:t>\</w:t>
      </w:r>
      <w:proofErr w:type="spellStart"/>
      <w:r w:rsidRPr="00701FA6">
        <w:rPr>
          <w:rFonts w:ascii="Courier" w:hAnsi="Courier"/>
          <w:sz w:val="20"/>
          <w:szCs w:val="20"/>
        </w:rPr>
        <w:t>documentclass</w:t>
      </w:r>
      <w:proofErr w:type="spellEnd"/>
      <w:r w:rsidRPr="00701FA6">
        <w:rPr>
          <w:rFonts w:ascii="Courier" w:hAnsi="Courier"/>
          <w:sz w:val="20"/>
          <w:szCs w:val="20"/>
        </w:rPr>
        <w:t>[</w:t>
      </w:r>
      <w:r w:rsidR="00903854" w:rsidRPr="00701FA6">
        <w:rPr>
          <w:rFonts w:ascii="Courier" w:hAnsi="Courier"/>
          <w:sz w:val="20"/>
          <w:szCs w:val="20"/>
        </w:rPr>
        <w:t>]{beamer}</w:t>
      </w:r>
      <w:r w:rsidR="00903854" w:rsidRPr="00701FA6">
        <w:rPr>
          <w:sz w:val="20"/>
          <w:szCs w:val="20"/>
        </w:rPr>
        <w:t xml:space="preserve"> </w:t>
      </w:r>
      <w:bookmarkEnd w:id="3"/>
      <w:bookmarkEnd w:id="4"/>
      <w:r w:rsidR="00903854" w:rsidRPr="00701FA6">
        <w:rPr>
          <w:sz w:val="20"/>
          <w:szCs w:val="20"/>
        </w:rPr>
        <w:t>will dynamically uncover your text</w:t>
      </w:r>
    </w:p>
    <w:p w14:paraId="48D3C37D" w14:textId="77777777" w:rsidR="00FE3B6D" w:rsidRDefault="00FE3B6D" w:rsidP="00FE3B6D">
      <w:pPr>
        <w:pStyle w:val="ListParagraph"/>
        <w:numPr>
          <w:ilvl w:val="1"/>
          <w:numId w:val="1"/>
        </w:numPr>
        <w:spacing w:line="276" w:lineRule="auto"/>
      </w:pPr>
      <w:r>
        <w:t xml:space="preserve">You can use the laptop mouse or </w:t>
      </w:r>
      <w:proofErr w:type="spellStart"/>
      <w:r>
        <w:t>trackpad</w:t>
      </w:r>
      <w:proofErr w:type="spellEnd"/>
    </w:p>
    <w:p w14:paraId="7EFF5F82" w14:textId="77777777" w:rsidR="00FE3B6D" w:rsidRDefault="00FE3B6D" w:rsidP="00FE3B6D">
      <w:pPr>
        <w:pStyle w:val="ListParagraph"/>
        <w:numPr>
          <w:ilvl w:val="1"/>
          <w:numId w:val="1"/>
        </w:numPr>
        <w:spacing w:line="276" w:lineRule="auto"/>
      </w:pPr>
      <w:r>
        <w:t>Depending on the room, you can walk to the screen</w:t>
      </w:r>
    </w:p>
    <w:p w14:paraId="25FFFAE9" w14:textId="77777777" w:rsidR="00701FA6" w:rsidRDefault="00701FA6" w:rsidP="00701FA6">
      <w:pPr>
        <w:pStyle w:val="ListParagraph"/>
        <w:spacing w:line="276" w:lineRule="auto"/>
        <w:ind w:left="1440"/>
      </w:pPr>
    </w:p>
    <w:p w14:paraId="684979B5" w14:textId="77777777" w:rsidR="00FE3B6D" w:rsidRDefault="00FE3B6D" w:rsidP="00FE3B6D">
      <w:pPr>
        <w:pStyle w:val="ListParagraph"/>
        <w:numPr>
          <w:ilvl w:val="0"/>
          <w:numId w:val="1"/>
        </w:numPr>
        <w:spacing w:line="276" w:lineRule="auto"/>
      </w:pPr>
      <w:r w:rsidRPr="00245440">
        <w:rPr>
          <w:b/>
          <w:color w:val="0000FF"/>
        </w:rPr>
        <w:t>Get to know the microphone</w:t>
      </w:r>
      <w:r>
        <w:t xml:space="preserve">. Get comfortable using a portable mike, or make yourself stand at the podium mike (and then don’t turn your head to look at your slides).  If people ask you to use the mike, use it.  Don’t say “I’m sure everyone can hear me”; if a mike is available, it’s probably because that is not true. </w:t>
      </w:r>
    </w:p>
    <w:p w14:paraId="65CF1661" w14:textId="77777777" w:rsidR="00701FA6" w:rsidRDefault="00701FA6" w:rsidP="00701FA6">
      <w:pPr>
        <w:pStyle w:val="ListParagraph"/>
        <w:spacing w:line="276" w:lineRule="auto"/>
      </w:pPr>
    </w:p>
    <w:p w14:paraId="549A6A38" w14:textId="77777777" w:rsidR="00701FA6" w:rsidRDefault="00701FA6" w:rsidP="002B2439">
      <w:pPr>
        <w:pStyle w:val="Heading2"/>
        <w:numPr>
          <w:ilvl w:val="0"/>
          <w:numId w:val="8"/>
        </w:numPr>
      </w:pPr>
      <w:r>
        <w:t>Practice, practice, practice</w:t>
      </w:r>
    </w:p>
    <w:p w14:paraId="42E9BE29" w14:textId="77777777" w:rsidR="002B2439" w:rsidRPr="002B2439" w:rsidRDefault="002B2439" w:rsidP="002B2439"/>
    <w:p w14:paraId="1C31003E" w14:textId="77777777" w:rsidR="00701FA6" w:rsidRDefault="00701FA6" w:rsidP="00701FA6">
      <w:pPr>
        <w:pStyle w:val="ListParagraph"/>
        <w:numPr>
          <w:ilvl w:val="0"/>
          <w:numId w:val="1"/>
        </w:numPr>
        <w:spacing w:line="276" w:lineRule="auto"/>
      </w:pPr>
      <w:r w:rsidRPr="00701FA6">
        <w:rPr>
          <w:b/>
          <w:color w:val="0000FF"/>
        </w:rPr>
        <w:t>Go to lots of talks</w:t>
      </w:r>
      <w:r>
        <w:t>.  If you get bored or lost, re-design the speaker’s slides.  If you really like the speaker’s slides, tell her that. Most people are very happy to share their slide tips with others.</w:t>
      </w:r>
    </w:p>
    <w:p w14:paraId="59A5E076" w14:textId="77777777" w:rsidR="009D4F77" w:rsidRDefault="009D4F77" w:rsidP="009D4F77">
      <w:pPr>
        <w:pStyle w:val="ListParagraph"/>
        <w:spacing w:line="276" w:lineRule="auto"/>
      </w:pPr>
    </w:p>
    <w:p w14:paraId="1EE2F9BB" w14:textId="77777777" w:rsidR="002B2439" w:rsidRPr="002B2439" w:rsidRDefault="00701FA6" w:rsidP="002B2439">
      <w:pPr>
        <w:pStyle w:val="ListParagraph"/>
        <w:numPr>
          <w:ilvl w:val="0"/>
          <w:numId w:val="1"/>
        </w:numPr>
        <w:spacing w:line="276" w:lineRule="auto"/>
        <w:rPr>
          <w:b/>
          <w:bCs/>
          <w:lang w:val="en-CA"/>
        </w:rPr>
      </w:pPr>
      <w:r>
        <w:rPr>
          <w:b/>
          <w:color w:val="0000FF"/>
        </w:rPr>
        <w:t xml:space="preserve">Read </w:t>
      </w:r>
      <w:r w:rsidR="002B2439">
        <w:rPr>
          <w:b/>
          <w:color w:val="0000FF"/>
        </w:rPr>
        <w:t xml:space="preserve">Brad </w:t>
      </w:r>
      <w:proofErr w:type="spellStart"/>
      <w:r w:rsidR="002B2439">
        <w:rPr>
          <w:b/>
          <w:color w:val="0000FF"/>
        </w:rPr>
        <w:t>Efron’s</w:t>
      </w:r>
      <w:proofErr w:type="spellEnd"/>
      <w:r w:rsidR="002B2439">
        <w:rPr>
          <w:b/>
          <w:color w:val="0000FF"/>
        </w:rPr>
        <w:t xml:space="preserve"> “Thirteen Rules”</w:t>
      </w:r>
      <w:r>
        <w:rPr>
          <w:b/>
          <w:color w:val="0000FF"/>
        </w:rPr>
        <w:t xml:space="preserve"> </w:t>
      </w:r>
      <w:r w:rsidR="002B2439">
        <w:t xml:space="preserve">in the </w:t>
      </w:r>
      <w:r w:rsidR="002B2439" w:rsidRPr="002B2439">
        <w:rPr>
          <w:b/>
          <w:bCs/>
          <w:lang w:val="en-CA"/>
        </w:rPr>
        <w:t>Past, Present, a</w:t>
      </w:r>
      <w:r w:rsidR="002B2439">
        <w:rPr>
          <w:b/>
          <w:bCs/>
          <w:lang w:val="en-CA"/>
        </w:rPr>
        <w:t xml:space="preserve">nd Future of Statistical Science, </w:t>
      </w:r>
      <w:r w:rsidR="002B2439">
        <w:rPr>
          <w:bCs/>
          <w:lang w:val="en-CA"/>
        </w:rPr>
        <w:t>edited by X. Lin et al. and published by CRC Press. It’s fun, short and informative.</w:t>
      </w:r>
    </w:p>
    <w:p w14:paraId="04933F0C" w14:textId="77777777" w:rsidR="00701FA6" w:rsidRDefault="00701FA6" w:rsidP="002B2439">
      <w:pPr>
        <w:pStyle w:val="ListParagraph"/>
        <w:spacing w:line="276" w:lineRule="auto"/>
      </w:pPr>
    </w:p>
    <w:sectPr w:rsidR="00701FA6" w:rsidSect="00FE3B6D">
      <w:pgSz w:w="12240" w:h="15840"/>
      <w:pgMar w:top="1440" w:right="1043" w:bottom="9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141"/>
    <w:multiLevelType w:val="hybridMultilevel"/>
    <w:tmpl w:val="CF1C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06D51"/>
    <w:multiLevelType w:val="hybridMultilevel"/>
    <w:tmpl w:val="7CF401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C63F6E"/>
    <w:multiLevelType w:val="multilevel"/>
    <w:tmpl w:val="1CD2FB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41DE29EF"/>
    <w:multiLevelType w:val="hybridMultilevel"/>
    <w:tmpl w:val="DE864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D15233"/>
    <w:multiLevelType w:val="hybridMultilevel"/>
    <w:tmpl w:val="B3541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842A54"/>
    <w:multiLevelType w:val="hybridMultilevel"/>
    <w:tmpl w:val="1CD2F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3E6CD6"/>
    <w:multiLevelType w:val="hybridMultilevel"/>
    <w:tmpl w:val="511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70"/>
    <w:rsid w:val="00205E70"/>
    <w:rsid w:val="00245440"/>
    <w:rsid w:val="002B2439"/>
    <w:rsid w:val="005C2F96"/>
    <w:rsid w:val="00701FA6"/>
    <w:rsid w:val="008152CA"/>
    <w:rsid w:val="008450D5"/>
    <w:rsid w:val="008E0D71"/>
    <w:rsid w:val="00903854"/>
    <w:rsid w:val="009D4F77"/>
    <w:rsid w:val="00A60161"/>
    <w:rsid w:val="00A82BEC"/>
    <w:rsid w:val="00AD2549"/>
    <w:rsid w:val="00E93080"/>
    <w:rsid w:val="00EA5EA0"/>
    <w:rsid w:val="00EF142C"/>
    <w:rsid w:val="00FE3B6D"/>
    <w:rsid w:val="00FE5E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76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B24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2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70A"/>
    <w:rPr>
      <w:rFonts w:ascii="Lucida Grande" w:hAnsi="Lucida Grande"/>
      <w:sz w:val="18"/>
      <w:szCs w:val="18"/>
    </w:rPr>
  </w:style>
  <w:style w:type="table" w:customStyle="1" w:styleId="Style2">
    <w:name w:val="Style2"/>
    <w:basedOn w:val="TableNormal"/>
    <w:uiPriority w:val="99"/>
    <w:rsid w:val="00E93080"/>
    <w:pPr>
      <w:spacing w:after="0"/>
    </w:pPr>
    <w:rPr>
      <w:sz w:val="24"/>
      <w:szCs w:val="24"/>
    </w:rPr>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05E70"/>
    <w:rPr>
      <w:color w:val="0000FF" w:themeColor="hyperlink"/>
      <w:u w:val="single"/>
    </w:rPr>
  </w:style>
  <w:style w:type="paragraph" w:styleId="ListParagraph">
    <w:name w:val="List Paragraph"/>
    <w:basedOn w:val="Normal"/>
    <w:uiPriority w:val="34"/>
    <w:qFormat/>
    <w:rsid w:val="00205E70"/>
    <w:pPr>
      <w:ind w:left="720"/>
      <w:contextualSpacing/>
    </w:pPr>
  </w:style>
  <w:style w:type="character" w:customStyle="1" w:styleId="Heading1Char">
    <w:name w:val="Heading 1 Char"/>
    <w:basedOn w:val="DefaultParagraphFont"/>
    <w:link w:val="Heading1"/>
    <w:uiPriority w:val="9"/>
    <w:rsid w:val="002B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243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450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B243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2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670A"/>
    <w:rPr>
      <w:rFonts w:ascii="Lucida Grande" w:hAnsi="Lucida Grande"/>
      <w:sz w:val="18"/>
      <w:szCs w:val="18"/>
    </w:rPr>
  </w:style>
  <w:style w:type="table" w:customStyle="1" w:styleId="Style2">
    <w:name w:val="Style2"/>
    <w:basedOn w:val="TableNormal"/>
    <w:uiPriority w:val="99"/>
    <w:rsid w:val="00E93080"/>
    <w:pPr>
      <w:spacing w:after="0"/>
    </w:pPr>
    <w:rPr>
      <w:sz w:val="24"/>
      <w:szCs w:val="24"/>
    </w:rPr>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05E70"/>
    <w:rPr>
      <w:color w:val="0000FF" w:themeColor="hyperlink"/>
      <w:u w:val="single"/>
    </w:rPr>
  </w:style>
  <w:style w:type="paragraph" w:styleId="ListParagraph">
    <w:name w:val="List Paragraph"/>
    <w:basedOn w:val="Normal"/>
    <w:uiPriority w:val="34"/>
    <w:qFormat/>
    <w:rsid w:val="00205E70"/>
    <w:pPr>
      <w:ind w:left="720"/>
      <w:contextualSpacing/>
    </w:pPr>
  </w:style>
  <w:style w:type="character" w:customStyle="1" w:styleId="Heading1Char">
    <w:name w:val="Heading 1 Char"/>
    <w:basedOn w:val="DefaultParagraphFont"/>
    <w:link w:val="Heading1"/>
    <w:uiPriority w:val="9"/>
    <w:rsid w:val="002B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243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45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2539">
      <w:bodyDiv w:val="1"/>
      <w:marLeft w:val="0"/>
      <w:marRight w:val="0"/>
      <w:marTop w:val="0"/>
      <w:marBottom w:val="0"/>
      <w:divBdr>
        <w:top w:val="none" w:sz="0" w:space="0" w:color="auto"/>
        <w:left w:val="none" w:sz="0" w:space="0" w:color="auto"/>
        <w:bottom w:val="none" w:sz="0" w:space="0" w:color="auto"/>
        <w:right w:val="none" w:sz="0" w:space="0" w:color="auto"/>
      </w:divBdr>
      <w:divsChild>
        <w:div w:id="268632144">
          <w:marLeft w:val="-225"/>
          <w:marRight w:val="-225"/>
          <w:marTop w:val="240"/>
          <w:marBottom w:val="150"/>
          <w:divBdr>
            <w:top w:val="none" w:sz="0" w:space="0" w:color="auto"/>
            <w:left w:val="none" w:sz="0" w:space="0" w:color="auto"/>
            <w:bottom w:val="none" w:sz="0" w:space="0" w:color="auto"/>
            <w:right w:val="none" w:sz="0" w:space="0" w:color="auto"/>
          </w:divBdr>
          <w:divsChild>
            <w:div w:id="343169174">
              <w:marLeft w:val="0"/>
              <w:marRight w:val="0"/>
              <w:marTop w:val="0"/>
              <w:marBottom w:val="0"/>
              <w:divBdr>
                <w:top w:val="none" w:sz="0" w:space="0" w:color="auto"/>
                <w:left w:val="none" w:sz="0" w:space="0" w:color="auto"/>
                <w:bottom w:val="none" w:sz="0" w:space="0" w:color="auto"/>
                <w:right w:val="none" w:sz="0" w:space="0" w:color="auto"/>
              </w:divBdr>
              <w:divsChild>
                <w:div w:id="525603328">
                  <w:marLeft w:val="0"/>
                  <w:marRight w:val="0"/>
                  <w:marTop w:val="0"/>
                  <w:marBottom w:val="120"/>
                  <w:divBdr>
                    <w:top w:val="single" w:sz="6" w:space="7" w:color="0955A8"/>
                    <w:left w:val="single" w:sz="6" w:space="8" w:color="0955A8"/>
                    <w:bottom w:val="single" w:sz="6" w:space="5" w:color="0955A8"/>
                    <w:right w:val="single" w:sz="6" w:space="8" w:color="0955A8"/>
                  </w:divBdr>
                </w:div>
              </w:divsChild>
            </w:div>
          </w:divsChild>
        </w:div>
      </w:divsChild>
    </w:div>
    <w:div w:id="327444873">
      <w:bodyDiv w:val="1"/>
      <w:marLeft w:val="0"/>
      <w:marRight w:val="0"/>
      <w:marTop w:val="0"/>
      <w:marBottom w:val="0"/>
      <w:divBdr>
        <w:top w:val="none" w:sz="0" w:space="0" w:color="auto"/>
        <w:left w:val="none" w:sz="0" w:space="0" w:color="auto"/>
        <w:bottom w:val="none" w:sz="0" w:space="0" w:color="auto"/>
        <w:right w:val="none" w:sz="0" w:space="0" w:color="auto"/>
      </w:divBdr>
      <w:divsChild>
        <w:div w:id="2078240803">
          <w:marLeft w:val="-225"/>
          <w:marRight w:val="-225"/>
          <w:marTop w:val="240"/>
          <w:marBottom w:val="150"/>
          <w:divBdr>
            <w:top w:val="none" w:sz="0" w:space="0" w:color="auto"/>
            <w:left w:val="none" w:sz="0" w:space="0" w:color="auto"/>
            <w:bottom w:val="none" w:sz="0" w:space="0" w:color="auto"/>
            <w:right w:val="none" w:sz="0" w:space="0" w:color="auto"/>
          </w:divBdr>
          <w:divsChild>
            <w:div w:id="1728797178">
              <w:marLeft w:val="0"/>
              <w:marRight w:val="0"/>
              <w:marTop w:val="0"/>
              <w:marBottom w:val="0"/>
              <w:divBdr>
                <w:top w:val="none" w:sz="0" w:space="0" w:color="auto"/>
                <w:left w:val="none" w:sz="0" w:space="0" w:color="auto"/>
                <w:bottom w:val="none" w:sz="0" w:space="0" w:color="auto"/>
                <w:right w:val="none" w:sz="0" w:space="0" w:color="auto"/>
              </w:divBdr>
              <w:divsChild>
                <w:div w:id="2107378878">
                  <w:marLeft w:val="0"/>
                  <w:marRight w:val="0"/>
                  <w:marTop w:val="0"/>
                  <w:marBottom w:val="120"/>
                  <w:divBdr>
                    <w:top w:val="single" w:sz="6" w:space="7" w:color="0955A8"/>
                    <w:left w:val="single" w:sz="6" w:space="8" w:color="0955A8"/>
                    <w:bottom w:val="single" w:sz="6" w:space="5" w:color="0955A8"/>
                    <w:right w:val="single" w:sz="6" w:space="8" w:color="0955A8"/>
                  </w:divBdr>
                </w:div>
              </w:divsChild>
            </w:div>
          </w:divsChild>
        </w:div>
      </w:divsChild>
    </w:div>
    <w:div w:id="1771270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kbroman.wordpress.com/2013/10/07/better-looking-latexbeamer-slid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harelatex.com/learn/Beamer" TargetMode="External"/><Relationship Id="rId7" Type="http://schemas.openxmlformats.org/officeDocument/2006/relationships/hyperlink" Target="https://www.macupdate.com/app/mac/17889/latexit" TargetMode="External"/><Relationship Id="rId8" Type="http://schemas.openxmlformats.org/officeDocument/2006/relationships/hyperlink" Target="https://www.hartwork.org/beamer-theme-matrix/"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478</Words>
  <Characters>2728</Characters>
  <Application>Microsoft Macintosh Word</Application>
  <DocSecurity>0</DocSecurity>
  <Lines>22</Lines>
  <Paragraphs>6</Paragraphs>
  <ScaleCrop>false</ScaleCrop>
  <Company>University of Toronto</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Reid</dc:creator>
  <cp:keywords/>
  <dc:description/>
  <cp:lastModifiedBy>Nancy Reid</cp:lastModifiedBy>
  <cp:revision>10</cp:revision>
  <cp:lastPrinted>2016-10-25T14:54:00Z</cp:lastPrinted>
  <dcterms:created xsi:type="dcterms:W3CDTF">2016-10-20T16:08:00Z</dcterms:created>
  <dcterms:modified xsi:type="dcterms:W3CDTF">2016-10-25T14:54:00Z</dcterms:modified>
</cp:coreProperties>
</file>